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98" w:rsidRPr="001A6FD9" w:rsidRDefault="00011798" w:rsidP="001A6FD9">
      <w:pPr>
        <w:spacing w:after="120"/>
        <w:jc w:val="center"/>
        <w:rPr>
          <w:rFonts w:cs="Aharoni"/>
          <w:color w:val="FF0000"/>
          <w:sz w:val="36"/>
          <w:szCs w:val="36"/>
        </w:rPr>
      </w:pPr>
      <w:r w:rsidRPr="001A6FD9">
        <w:rPr>
          <w:rFonts w:cs="Aharoni"/>
          <w:color w:val="FF0000"/>
          <w:sz w:val="36"/>
          <w:szCs w:val="36"/>
        </w:rPr>
        <w:t>Firework Safety Tips</w:t>
      </w:r>
    </w:p>
    <w:p w:rsidR="00011798" w:rsidRPr="001A6FD9" w:rsidRDefault="00011798" w:rsidP="001A6FD9">
      <w:pPr>
        <w:jc w:val="center"/>
        <w:rPr>
          <w:b/>
          <w:color w:val="365F91" w:themeColor="accent1" w:themeShade="BF"/>
          <w:sz w:val="28"/>
          <w:szCs w:val="28"/>
          <w:u w:val="single"/>
        </w:rPr>
      </w:pPr>
      <w:r w:rsidRPr="001A6FD9">
        <w:rPr>
          <w:b/>
          <w:color w:val="365F91" w:themeColor="accent1" w:themeShade="BF"/>
          <w:sz w:val="28"/>
          <w:szCs w:val="28"/>
          <w:u w:val="single"/>
        </w:rPr>
        <w:t>LEAVE FIREWORKS TO THE PROFESSIONALS!</w:t>
      </w:r>
    </w:p>
    <w:p w:rsidR="00011798" w:rsidRDefault="00011798">
      <w:r>
        <w:t xml:space="preserve">Fireworks and celebrations go together, especially during the holiday season.  But fireworks can be dangerous when used improperly, causing serious burn and eye injuries and cause </w:t>
      </w:r>
      <w:proofErr w:type="spellStart"/>
      <w:r>
        <w:t>wildland</w:t>
      </w:r>
      <w:proofErr w:type="spellEnd"/>
      <w:r>
        <w:t xml:space="preserve"> fires.  That’s why the Kendall County Fire Marshal recommends that you:  Leave Fireworks to the Professionals!!!!</w:t>
      </w:r>
    </w:p>
    <w:p w:rsidR="00011798" w:rsidRDefault="00011798">
      <w:r>
        <w:t>Before you shoot:</w:t>
      </w:r>
    </w:p>
    <w:p w:rsidR="00011798" w:rsidRDefault="00011798" w:rsidP="00011798">
      <w:pPr>
        <w:pStyle w:val="ListParagraph"/>
        <w:numPr>
          <w:ilvl w:val="0"/>
          <w:numId w:val="1"/>
        </w:numPr>
      </w:pPr>
      <w:r>
        <w:t xml:space="preserve"> Do not let your children buy fireworks without adult supervision.   (Must be12 years or older to purchase</w:t>
      </w:r>
      <w:r w:rsidR="00831F1A">
        <w:t>.</w:t>
      </w:r>
      <w:r>
        <w:t>)</w:t>
      </w:r>
    </w:p>
    <w:p w:rsidR="00011798" w:rsidRDefault="00011798" w:rsidP="00011798">
      <w:pPr>
        <w:pStyle w:val="ListParagraph"/>
        <w:numPr>
          <w:ilvl w:val="0"/>
          <w:numId w:val="1"/>
        </w:numPr>
      </w:pPr>
      <w:r>
        <w:t>Only buy from reliable fireworks sellers.</w:t>
      </w:r>
    </w:p>
    <w:p w:rsidR="00011798" w:rsidRDefault="00011798" w:rsidP="00011798">
      <w:pPr>
        <w:pStyle w:val="ListParagraph"/>
        <w:numPr>
          <w:ilvl w:val="0"/>
          <w:numId w:val="1"/>
        </w:numPr>
      </w:pPr>
      <w:r>
        <w:t>Never experiment or attempt to make your own fireworks.</w:t>
      </w:r>
    </w:p>
    <w:p w:rsidR="00011798" w:rsidRDefault="00011798" w:rsidP="00011798">
      <w:pPr>
        <w:pStyle w:val="ListParagraph"/>
        <w:numPr>
          <w:ilvl w:val="0"/>
          <w:numId w:val="1"/>
        </w:numPr>
      </w:pPr>
      <w:r>
        <w:t>Store fireworks in a cool, dry place.</w:t>
      </w:r>
    </w:p>
    <w:p w:rsidR="00011798" w:rsidRDefault="00011798" w:rsidP="00011798">
      <w:pPr>
        <w:pStyle w:val="ListParagraph"/>
        <w:numPr>
          <w:ilvl w:val="0"/>
          <w:numId w:val="1"/>
        </w:numPr>
      </w:pPr>
      <w:r>
        <w:t>Find a smooth, flat surface, away from the house or other buildings, dry leaves or grass.</w:t>
      </w:r>
    </w:p>
    <w:p w:rsidR="00011798" w:rsidRDefault="00011798" w:rsidP="00011798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Be sure and have water handy in case of a malfunction or fire.</w:t>
      </w:r>
    </w:p>
    <w:p w:rsidR="00011798" w:rsidRDefault="00011798" w:rsidP="00011798">
      <w:pPr>
        <w:pStyle w:val="ListParagraph"/>
        <w:numPr>
          <w:ilvl w:val="0"/>
          <w:numId w:val="1"/>
        </w:numPr>
      </w:pPr>
      <w:r>
        <w:t>Always have adult supervision!</w:t>
      </w:r>
    </w:p>
    <w:p w:rsidR="00011798" w:rsidRDefault="00011798" w:rsidP="00011798">
      <w:r>
        <w:t>When you’re ready to shoot:</w:t>
      </w:r>
    </w:p>
    <w:p w:rsidR="00011798" w:rsidRDefault="001A6FD9" w:rsidP="001A6FD9">
      <w:pPr>
        <w:pStyle w:val="ListParagraph"/>
        <w:numPr>
          <w:ilvl w:val="0"/>
          <w:numId w:val="2"/>
        </w:numPr>
        <w:ind w:left="1080"/>
      </w:pPr>
      <w:r>
        <w:t xml:space="preserve"> </w:t>
      </w:r>
      <w:r w:rsidR="00011798">
        <w:t xml:space="preserve"> Never allow children to play with or ignite fireworks</w:t>
      </w:r>
      <w:r w:rsidR="00831F1A">
        <w:t>.</w:t>
      </w:r>
    </w:p>
    <w:p w:rsidR="00011798" w:rsidRDefault="00011798" w:rsidP="001A6FD9">
      <w:pPr>
        <w:pStyle w:val="ListParagraph"/>
        <w:numPr>
          <w:ilvl w:val="0"/>
          <w:numId w:val="2"/>
        </w:numPr>
        <w:ind w:left="1080"/>
      </w:pPr>
      <w:r>
        <w:t>Always read and follow label directions, warnings and instructions</w:t>
      </w:r>
      <w:r w:rsidR="00831F1A">
        <w:t>.</w:t>
      </w:r>
    </w:p>
    <w:p w:rsidR="00011798" w:rsidRDefault="00011798" w:rsidP="001A6FD9">
      <w:pPr>
        <w:pStyle w:val="ListParagraph"/>
        <w:numPr>
          <w:ilvl w:val="0"/>
          <w:numId w:val="2"/>
        </w:numPr>
        <w:ind w:left="1080"/>
      </w:pPr>
      <w:r>
        <w:t>Be considerate of your neighbors</w:t>
      </w:r>
      <w:r w:rsidR="00831F1A">
        <w:t>.</w:t>
      </w:r>
    </w:p>
    <w:p w:rsidR="00011798" w:rsidRDefault="00011798" w:rsidP="001A6FD9">
      <w:pPr>
        <w:pStyle w:val="ListParagraph"/>
        <w:numPr>
          <w:ilvl w:val="0"/>
          <w:numId w:val="2"/>
        </w:numPr>
        <w:ind w:left="1080"/>
      </w:pPr>
      <w:r>
        <w:t xml:space="preserve">Only ignite fireworks outdoors, and away from </w:t>
      </w:r>
      <w:r w:rsidR="00831F1A">
        <w:t>houses.</w:t>
      </w:r>
    </w:p>
    <w:p w:rsidR="00831F1A" w:rsidRDefault="00831F1A" w:rsidP="001A6FD9">
      <w:pPr>
        <w:pStyle w:val="ListParagraph"/>
        <w:numPr>
          <w:ilvl w:val="0"/>
          <w:numId w:val="2"/>
        </w:numPr>
        <w:ind w:left="1080"/>
      </w:pPr>
      <w:r>
        <w:t>Be sure other people are out of range before lighting fireworks.</w:t>
      </w:r>
    </w:p>
    <w:p w:rsidR="00831F1A" w:rsidRDefault="00831F1A" w:rsidP="001A6FD9">
      <w:pPr>
        <w:pStyle w:val="ListParagraph"/>
        <w:numPr>
          <w:ilvl w:val="0"/>
          <w:numId w:val="2"/>
        </w:numPr>
        <w:ind w:left="1080"/>
      </w:pPr>
      <w:r>
        <w:t>Light only one firework at a time.</w:t>
      </w:r>
    </w:p>
    <w:p w:rsidR="00831F1A" w:rsidRDefault="00831F1A" w:rsidP="001A6FD9">
      <w:pPr>
        <w:pStyle w:val="ListParagraph"/>
        <w:numPr>
          <w:ilvl w:val="0"/>
          <w:numId w:val="2"/>
        </w:numPr>
        <w:ind w:left="1080"/>
      </w:pPr>
      <w:r>
        <w:t>Never try to re-light fireworks that have not fully functioned.</w:t>
      </w:r>
    </w:p>
    <w:p w:rsidR="00831F1A" w:rsidRDefault="00831F1A" w:rsidP="001A6FD9">
      <w:pPr>
        <w:pStyle w:val="ListParagraph"/>
        <w:numPr>
          <w:ilvl w:val="0"/>
          <w:numId w:val="2"/>
        </w:numPr>
        <w:ind w:left="1080"/>
      </w:pPr>
      <w:r>
        <w:t>Never give fireworks to small children, even sparklers cause serious burns.</w:t>
      </w:r>
    </w:p>
    <w:p w:rsidR="00831F1A" w:rsidRDefault="00831F1A" w:rsidP="001A6FD9">
      <w:pPr>
        <w:pStyle w:val="ListParagraph"/>
        <w:numPr>
          <w:ilvl w:val="0"/>
          <w:numId w:val="2"/>
        </w:numPr>
        <w:ind w:left="1080"/>
      </w:pPr>
      <w:r>
        <w:t>Never throw fireworks at another person, vehicle, and animal or into grass or leaves.</w:t>
      </w:r>
    </w:p>
    <w:p w:rsidR="00831F1A" w:rsidRDefault="00831F1A" w:rsidP="001A6FD9">
      <w:pPr>
        <w:pStyle w:val="ListParagraph"/>
        <w:numPr>
          <w:ilvl w:val="0"/>
          <w:numId w:val="2"/>
        </w:numPr>
        <w:ind w:left="1080"/>
      </w:pPr>
      <w:r>
        <w:t>Never carry fireworks in your pocket.</w:t>
      </w:r>
    </w:p>
    <w:p w:rsidR="00831F1A" w:rsidRDefault="00831F1A" w:rsidP="001A6FD9">
      <w:pPr>
        <w:pStyle w:val="ListParagraph"/>
        <w:numPr>
          <w:ilvl w:val="0"/>
          <w:numId w:val="2"/>
        </w:numPr>
        <w:ind w:left="1080"/>
      </w:pPr>
      <w:r>
        <w:t>Never shoot fireworks in metal or glass containers.</w:t>
      </w:r>
    </w:p>
    <w:p w:rsidR="00831F1A" w:rsidRDefault="00831F1A" w:rsidP="001A6FD9">
      <w:pPr>
        <w:pStyle w:val="ListParagraph"/>
        <w:numPr>
          <w:ilvl w:val="0"/>
          <w:numId w:val="2"/>
        </w:numPr>
        <w:ind w:left="1080"/>
      </w:pPr>
      <w:r>
        <w:t>Dispose of spent fireworks properly.</w:t>
      </w:r>
    </w:p>
    <w:p w:rsidR="00831F1A" w:rsidRDefault="00831F1A" w:rsidP="00831F1A">
      <w:r>
        <w:t xml:space="preserve">For additional safety information </w:t>
      </w:r>
      <w:proofErr w:type="gramStart"/>
      <w:r>
        <w:t>see</w:t>
      </w:r>
      <w:proofErr w:type="gramEnd"/>
      <w:r>
        <w:t xml:space="preserve"> the following.</w:t>
      </w:r>
    </w:p>
    <w:p w:rsidR="00831F1A" w:rsidRDefault="00831F1A" w:rsidP="00831F1A">
      <w:hyperlink r:id="rId6" w:history="1">
        <w:r w:rsidRPr="00113455">
          <w:rPr>
            <w:rStyle w:val="Hyperlink"/>
          </w:rPr>
          <w:t>www.texasfirewor</w:t>
        </w:r>
        <w:r w:rsidRPr="00113455">
          <w:rPr>
            <w:rStyle w:val="Hyperlink"/>
          </w:rPr>
          <w:t>k</w:t>
        </w:r>
        <w:r w:rsidRPr="00113455">
          <w:rPr>
            <w:rStyle w:val="Hyperlink"/>
          </w:rPr>
          <w:t>ss</w:t>
        </w:r>
        <w:r w:rsidRPr="00113455">
          <w:rPr>
            <w:rStyle w:val="Hyperlink"/>
          </w:rPr>
          <w:t>a</w:t>
        </w:r>
        <w:r w:rsidRPr="00113455">
          <w:rPr>
            <w:rStyle w:val="Hyperlink"/>
          </w:rPr>
          <w:t>fety.com/state_laws.php</w:t>
        </w:r>
      </w:hyperlink>
    </w:p>
    <w:p w:rsidR="00831F1A" w:rsidRDefault="00831F1A" w:rsidP="00831F1A">
      <w:hyperlink r:id="rId7" w:history="1">
        <w:r w:rsidRPr="00831F1A">
          <w:rPr>
            <w:color w:val="0000FF"/>
            <w:u w:val="single"/>
          </w:rPr>
          <w:t>http</w:t>
        </w:r>
        <w:r w:rsidRPr="00831F1A">
          <w:rPr>
            <w:color w:val="0000FF"/>
            <w:u w:val="single"/>
          </w:rPr>
          <w:t>://www.americanpyro.com/</w:t>
        </w:r>
      </w:hyperlink>
    </w:p>
    <w:p w:rsidR="00831F1A" w:rsidRDefault="00831F1A" w:rsidP="00831F1A">
      <w:hyperlink r:id="rId8" w:history="1">
        <w:r w:rsidRPr="00113455">
          <w:rPr>
            <w:rStyle w:val="Hyperlink"/>
          </w:rPr>
          <w:t>http://fireworksafety.com/</w:t>
        </w:r>
      </w:hyperlink>
    </w:p>
    <w:p w:rsidR="00831F1A" w:rsidRDefault="00831F1A" w:rsidP="00831F1A">
      <w:hyperlink r:id="rId9" w:history="1">
        <w:r w:rsidRPr="00113455">
          <w:rPr>
            <w:rStyle w:val="Hyperlink"/>
          </w:rPr>
          <w:t>http://www.nfpa.org/assets/files/pdf/public%20education/fireworkssafetytips.pdf</w:t>
        </w:r>
      </w:hyperlink>
    </w:p>
    <w:p w:rsidR="00831F1A" w:rsidRDefault="001A6FD9" w:rsidP="00831F1A">
      <w:hyperlink r:id="rId10" w:history="1">
        <w:r w:rsidRPr="00113455">
          <w:rPr>
            <w:rStyle w:val="Hyperlink"/>
          </w:rPr>
          <w:t>http://kidshealth.org/parent/firstaid_safe/outdoor/fireworks.html</w:t>
        </w:r>
      </w:hyperlink>
    </w:p>
    <w:p w:rsidR="001A6FD9" w:rsidRDefault="001A6FD9" w:rsidP="00831F1A"/>
    <w:p w:rsidR="00831F1A" w:rsidRDefault="00831F1A" w:rsidP="00831F1A"/>
    <w:sectPr w:rsidR="00831F1A" w:rsidSect="001A6FD9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553A2"/>
    <w:multiLevelType w:val="hybridMultilevel"/>
    <w:tmpl w:val="84F0955C"/>
    <w:lvl w:ilvl="0" w:tplc="9C0C2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740AC1"/>
    <w:multiLevelType w:val="hybridMultilevel"/>
    <w:tmpl w:val="81CAB35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98"/>
    <w:rsid w:val="00011798"/>
    <w:rsid w:val="001A6FD9"/>
    <w:rsid w:val="00337298"/>
    <w:rsid w:val="0083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7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F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1F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7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F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1F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reworksafety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mericanpyro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asfireworkssafety.com/state_laws.ph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idshealth.org/parent/firstaid_safe/outdoor/firework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fpa.org/assets/files/pdf/public%20education/fireworkssafetytip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Jeffery Fincke</dc:creator>
  <cp:lastModifiedBy>Jeffery Fincke</cp:lastModifiedBy>
  <cp:revision>1</cp:revision>
  <dcterms:created xsi:type="dcterms:W3CDTF">2013-06-04T19:40:00Z</dcterms:created>
  <dcterms:modified xsi:type="dcterms:W3CDTF">2013-06-04T20:07:00Z</dcterms:modified>
</cp:coreProperties>
</file>